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883" w:rsidRDefault="00304793" w:rsidP="006006C0">
      <w:pPr>
        <w:spacing w:after="120" w:line="360" w:lineRule="auto"/>
        <w:jc w:val="right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Załącznik</w:t>
      </w:r>
      <w:r w:rsidR="00C83807" w:rsidRPr="00292467">
        <w:rPr>
          <w:rFonts w:ascii="Calibri" w:hAnsi="Calibri" w:cs="Calibri"/>
          <w:sz w:val="22"/>
          <w:szCs w:val="22"/>
        </w:rPr>
        <w:t xml:space="preserve"> </w:t>
      </w:r>
      <w:r w:rsidRPr="00292467">
        <w:rPr>
          <w:rFonts w:ascii="Calibri" w:hAnsi="Calibri" w:cs="Calibri"/>
          <w:sz w:val="22"/>
          <w:szCs w:val="22"/>
        </w:rPr>
        <w:t xml:space="preserve">nr </w:t>
      </w:r>
      <w:r w:rsidR="00821655">
        <w:rPr>
          <w:rFonts w:ascii="Calibri" w:hAnsi="Calibri" w:cs="Calibri"/>
          <w:sz w:val="22"/>
          <w:szCs w:val="22"/>
        </w:rPr>
        <w:t>1</w:t>
      </w:r>
    </w:p>
    <w:p w:rsidR="006006C0" w:rsidRPr="00292467" w:rsidRDefault="006006C0" w:rsidP="00DE4CE0">
      <w:pPr>
        <w:spacing w:after="360" w:line="36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szacowania wartości zamówienia DAG.260.113.2026</w:t>
      </w:r>
    </w:p>
    <w:p w:rsidR="007823A2" w:rsidRPr="00292467" w:rsidRDefault="00FC0ABA" w:rsidP="004E2028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Pompy infuzyjne </w:t>
      </w:r>
      <w:r w:rsidR="006006C0">
        <w:rPr>
          <w:rFonts w:ascii="Calibri" w:hAnsi="Calibri" w:cs="Calibri"/>
          <w:b/>
          <w:sz w:val="22"/>
          <w:szCs w:val="22"/>
        </w:rPr>
        <w:t xml:space="preserve">przepływowe </w:t>
      </w:r>
      <w:r w:rsidR="00EC6E00" w:rsidRPr="00EC6E00">
        <w:rPr>
          <w:rFonts w:ascii="Calibri" w:hAnsi="Calibri" w:cs="Calibri"/>
          <w:sz w:val="22"/>
          <w:szCs w:val="22"/>
        </w:rPr>
        <w:t xml:space="preserve"> </w:t>
      </w:r>
      <w:r w:rsidR="00B3182D" w:rsidRPr="00EC6E00">
        <w:rPr>
          <w:rFonts w:ascii="Calibri" w:hAnsi="Calibri" w:cs="Calibri"/>
          <w:b/>
          <w:sz w:val="22"/>
          <w:szCs w:val="22"/>
        </w:rPr>
        <w:t xml:space="preserve">– </w:t>
      </w:r>
      <w:r>
        <w:rPr>
          <w:rFonts w:ascii="Calibri" w:hAnsi="Calibri" w:cs="Calibri"/>
          <w:b/>
          <w:sz w:val="22"/>
          <w:szCs w:val="22"/>
        </w:rPr>
        <w:t>4</w:t>
      </w:r>
      <w:r w:rsidR="000213BD" w:rsidRPr="00EC6E00">
        <w:rPr>
          <w:rFonts w:ascii="Calibri" w:hAnsi="Calibri" w:cs="Calibri"/>
          <w:b/>
          <w:sz w:val="22"/>
          <w:szCs w:val="22"/>
        </w:rPr>
        <w:t xml:space="preserve"> szt.</w:t>
      </w:r>
      <w:bookmarkStart w:id="0" w:name="_GoBack"/>
      <w:bookmarkEnd w:id="0"/>
    </w:p>
    <w:p w:rsidR="003E3F90" w:rsidRPr="00292467" w:rsidRDefault="00617DA6" w:rsidP="004E2028">
      <w:pPr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(nazwa </w:t>
      </w:r>
      <w:r w:rsidR="0083592D">
        <w:rPr>
          <w:rFonts w:ascii="Calibri" w:hAnsi="Calibri" w:cs="Calibri"/>
          <w:sz w:val="22"/>
          <w:szCs w:val="22"/>
        </w:rPr>
        <w:t>przedmiotu zamówienia</w:t>
      </w:r>
      <w:r w:rsidRPr="00292467">
        <w:rPr>
          <w:rFonts w:ascii="Calibri" w:hAnsi="Calibri" w:cs="Calibri"/>
          <w:sz w:val="22"/>
          <w:szCs w:val="22"/>
        </w:rPr>
        <w:t xml:space="preserve"> </w:t>
      </w:r>
      <w:r w:rsidR="003E3F90" w:rsidRPr="00292467">
        <w:rPr>
          <w:rFonts w:ascii="Calibri" w:hAnsi="Calibri" w:cs="Calibri"/>
          <w:sz w:val="22"/>
          <w:szCs w:val="22"/>
        </w:rPr>
        <w:t>oraz ilość sztuk)</w:t>
      </w:r>
    </w:p>
    <w:p w:rsidR="007823A2" w:rsidRPr="00292467" w:rsidRDefault="003E3F90" w:rsidP="00DD3101">
      <w:pPr>
        <w:spacing w:before="360"/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dla potrzeb </w:t>
      </w:r>
      <w:r w:rsidR="00FC0ABA">
        <w:rPr>
          <w:rFonts w:ascii="Calibri" w:hAnsi="Calibri" w:cs="Calibri"/>
          <w:b/>
          <w:sz w:val="22"/>
          <w:szCs w:val="22"/>
        </w:rPr>
        <w:t>Pododdziału Patologii Noworodków</w:t>
      </w:r>
    </w:p>
    <w:p w:rsidR="003E3F90" w:rsidRPr="00292467" w:rsidRDefault="00D6628F" w:rsidP="00995528">
      <w:pPr>
        <w:spacing w:after="240"/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(nazwa komórki organizacyjnej</w:t>
      </w:r>
      <w:r w:rsidR="003E3F90" w:rsidRPr="00292467">
        <w:rPr>
          <w:rFonts w:ascii="Calibri" w:hAnsi="Calibri" w:cs="Calibri"/>
          <w:sz w:val="22"/>
          <w:szCs w:val="22"/>
        </w:rPr>
        <w:t>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47"/>
      </w:tblGrid>
      <w:tr w:rsidR="00995528" w:rsidTr="009C1D54">
        <w:trPr>
          <w:trHeight w:val="590"/>
        </w:trPr>
        <w:tc>
          <w:tcPr>
            <w:tcW w:w="4928" w:type="dxa"/>
            <w:vAlign w:val="bottom"/>
          </w:tcPr>
          <w:p w:rsidR="00995528" w:rsidRDefault="00995528" w:rsidP="009955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Model/typ oferowanego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przedmiotu zamówienia</w:t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147" w:type="dxa"/>
            <w:vAlign w:val="bottom"/>
          </w:tcPr>
          <w:p w:rsidR="00995528" w:rsidRDefault="00995528" w:rsidP="009955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…………..</w:t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…………….…………….………………….…………….……..</w:t>
            </w:r>
          </w:p>
        </w:tc>
      </w:tr>
      <w:tr w:rsidR="00995528" w:rsidTr="009C1D54">
        <w:trPr>
          <w:trHeight w:val="358"/>
        </w:trPr>
        <w:tc>
          <w:tcPr>
            <w:tcW w:w="4928" w:type="dxa"/>
          </w:tcPr>
          <w:p w:rsidR="00995528" w:rsidRPr="00292467" w:rsidRDefault="00995528" w:rsidP="009955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147" w:type="dxa"/>
          </w:tcPr>
          <w:p w:rsidR="00995528" w:rsidRPr="00292467" w:rsidRDefault="00995528" w:rsidP="009955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(wypełnia Wykonawca)</w:t>
            </w:r>
          </w:p>
        </w:tc>
      </w:tr>
    </w:tbl>
    <w:p w:rsidR="00995528" w:rsidRPr="009C1D54" w:rsidRDefault="00995528">
      <w:pPr>
        <w:rPr>
          <w:sz w:val="6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5636"/>
      </w:tblGrid>
      <w:tr w:rsidR="009C1D54" w:rsidTr="00EE0266">
        <w:trPr>
          <w:trHeight w:val="219"/>
          <w:jc w:val="center"/>
        </w:trPr>
        <w:tc>
          <w:tcPr>
            <w:tcW w:w="1808" w:type="dxa"/>
            <w:vAlign w:val="bottom"/>
          </w:tcPr>
          <w:p w:rsidR="009C1D54" w:rsidRDefault="009C1D54" w:rsidP="00683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Producent/firma:</w:t>
            </w:r>
          </w:p>
        </w:tc>
        <w:tc>
          <w:tcPr>
            <w:tcW w:w="5569" w:type="dxa"/>
            <w:vAlign w:val="bottom"/>
          </w:tcPr>
          <w:p w:rsidR="009C1D54" w:rsidRDefault="009C1D54" w:rsidP="00683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…………..</w:t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…………….…………….………………….…………….……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………….</w:t>
            </w:r>
          </w:p>
        </w:tc>
      </w:tr>
      <w:tr w:rsidR="009C1D54" w:rsidTr="006835E0">
        <w:trPr>
          <w:trHeight w:val="387"/>
          <w:jc w:val="center"/>
        </w:trPr>
        <w:tc>
          <w:tcPr>
            <w:tcW w:w="1808" w:type="dxa"/>
            <w:vAlign w:val="center"/>
          </w:tcPr>
          <w:p w:rsidR="009C1D54" w:rsidRPr="00292467" w:rsidRDefault="009C1D54" w:rsidP="00683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569" w:type="dxa"/>
          </w:tcPr>
          <w:p w:rsidR="009C1D54" w:rsidRPr="00292467" w:rsidRDefault="009C1D54" w:rsidP="006835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(wypełnia Wykonawca)</w:t>
            </w:r>
          </w:p>
        </w:tc>
      </w:tr>
    </w:tbl>
    <w:p w:rsidR="004D0AF6" w:rsidRPr="00292467" w:rsidRDefault="004D0AF6" w:rsidP="00EE0266">
      <w:pPr>
        <w:rPr>
          <w:rFonts w:ascii="Calibri" w:hAnsi="Calibri" w:cs="Calibri"/>
          <w:b/>
          <w:sz w:val="22"/>
          <w:szCs w:val="22"/>
        </w:rPr>
      </w:pPr>
      <w:r w:rsidRPr="00292467">
        <w:rPr>
          <w:rFonts w:ascii="Calibri" w:hAnsi="Calibri" w:cs="Calibri"/>
          <w:b/>
          <w:sz w:val="22"/>
          <w:szCs w:val="22"/>
        </w:rPr>
        <w:t>Rok produkcji</w:t>
      </w:r>
      <w:r w:rsidR="000B4C4B" w:rsidRPr="00292467">
        <w:rPr>
          <w:rFonts w:ascii="Calibri" w:hAnsi="Calibri" w:cs="Calibri"/>
          <w:b/>
          <w:sz w:val="22"/>
          <w:szCs w:val="22"/>
        </w:rPr>
        <w:t>:</w:t>
      </w:r>
      <w:r w:rsidRPr="00292467">
        <w:rPr>
          <w:rFonts w:ascii="Calibri" w:hAnsi="Calibri" w:cs="Calibri"/>
          <w:b/>
          <w:sz w:val="22"/>
          <w:szCs w:val="22"/>
        </w:rPr>
        <w:t xml:space="preserve"> </w:t>
      </w:r>
      <w:r w:rsidR="00FF5073" w:rsidRPr="00292467">
        <w:rPr>
          <w:rFonts w:ascii="Calibri" w:hAnsi="Calibri" w:cs="Calibri"/>
          <w:b/>
          <w:sz w:val="22"/>
          <w:szCs w:val="22"/>
        </w:rPr>
        <w:t>2026</w:t>
      </w:r>
      <w:r w:rsidR="00995528">
        <w:rPr>
          <w:rFonts w:ascii="Calibri" w:hAnsi="Calibri" w:cs="Calibri"/>
          <w:b/>
          <w:sz w:val="22"/>
          <w:szCs w:val="22"/>
        </w:rPr>
        <w:t xml:space="preserve"> </w:t>
      </w:r>
      <w:r w:rsidRPr="00292467">
        <w:rPr>
          <w:rFonts w:ascii="Calibri" w:hAnsi="Calibri" w:cs="Calibri"/>
          <w:sz w:val="22"/>
          <w:szCs w:val="22"/>
        </w:rPr>
        <w:t>(wypełnia Zamawiający)</w:t>
      </w:r>
    </w:p>
    <w:p w:rsidR="003E3F90" w:rsidRPr="00292467" w:rsidRDefault="003E3F90">
      <w:pPr>
        <w:rPr>
          <w:rFonts w:ascii="Calibri" w:hAnsi="Calibri" w:cs="Calibri"/>
          <w:sz w:val="22"/>
          <w:szCs w:val="22"/>
        </w:rPr>
      </w:pPr>
    </w:p>
    <w:tbl>
      <w:tblPr>
        <w:tblW w:w="101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4816"/>
        <w:gridCol w:w="1606"/>
        <w:gridCol w:w="3126"/>
      </w:tblGrid>
      <w:tr w:rsidR="007823A2" w:rsidRPr="00292467" w:rsidTr="007409B0">
        <w:trPr>
          <w:trHeight w:val="2316"/>
        </w:trPr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065602" w:rsidP="004E20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Opis przedmiotu zamówienia </w:t>
            </w:r>
            <w:r w:rsidR="004E2028" w:rsidRPr="00292467">
              <w:rPr>
                <w:rFonts w:ascii="Calibri" w:hAnsi="Calibri" w:cs="Calibri"/>
                <w:b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–</w:t>
            </w:r>
            <w:r w:rsidR="00F04BAB"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C01D23" w:rsidRPr="00292467">
              <w:rPr>
                <w:rFonts w:ascii="Calibri" w:hAnsi="Calibri" w:cs="Calibri"/>
                <w:b/>
                <w:sz w:val="22"/>
                <w:szCs w:val="22"/>
              </w:rPr>
              <w:t>wymagania</w:t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E91DC6" w:rsidRPr="00292467">
              <w:rPr>
                <w:rFonts w:ascii="Calibri" w:hAnsi="Calibri" w:cs="Calibri"/>
                <w:b/>
                <w:sz w:val="22"/>
                <w:szCs w:val="22"/>
              </w:rPr>
              <w:t>minimalne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0313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Potwierdzenie spełnienia wymagań minimalnych</w:t>
            </w:r>
          </w:p>
          <w:p w:rsidR="007823A2" w:rsidRPr="00292467" w:rsidRDefault="007823A2" w:rsidP="0003136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TAK / NIE</w:t>
            </w:r>
            <w:r w:rsidR="004639CD" w:rsidRPr="00292467">
              <w:rPr>
                <w:rFonts w:ascii="Calibri" w:hAnsi="Calibri" w:cs="Calibri"/>
                <w:b/>
                <w:sz w:val="22"/>
                <w:szCs w:val="22"/>
              </w:rPr>
              <w:t>*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83592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W przypadku spełnienia j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t xml:space="preserve">ednocześnie wymagań minimalnych 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oraz przy parametrach </w:t>
            </w:r>
            <w:r w:rsidR="0083592D">
              <w:rPr>
                <w:rFonts w:ascii="Calibri" w:hAnsi="Calibri" w:cs="Calibri"/>
                <w:sz w:val="22"/>
                <w:szCs w:val="22"/>
              </w:rPr>
              <w:t>przedmiotu zamówienia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 wyższych 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niż minimalne (korzystniejszych 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dla Zamawiającego) należy podać </w:t>
            </w:r>
            <w:r w:rsidR="00A76698" w:rsidRPr="00292467">
              <w:rPr>
                <w:rFonts w:ascii="Calibri" w:hAnsi="Calibri" w:cs="Calibri"/>
                <w:sz w:val="22"/>
                <w:szCs w:val="22"/>
              </w:rPr>
              <w:t>parametry oferowane</w:t>
            </w:r>
          </w:p>
        </w:tc>
      </w:tr>
      <w:tr w:rsidR="007823A2" w:rsidRPr="00292467" w:rsidTr="00D9072E">
        <w:trPr>
          <w:trHeight w:val="62"/>
        </w:trPr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065602" w:rsidP="00D9072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4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065602" w:rsidRPr="00292467" w:rsidTr="00D9072E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5602" w:rsidRPr="00292467" w:rsidRDefault="00065602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5602" w:rsidRPr="00292467" w:rsidRDefault="00D6628F" w:rsidP="00EC6E0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PARAMETRY TECHNICZNE</w:t>
            </w:r>
            <w:r w:rsidR="00065602"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617DA6" w:rsidRPr="00292467">
              <w:rPr>
                <w:rFonts w:ascii="Calibri" w:hAnsi="Calibri" w:cs="Calibri"/>
                <w:b/>
                <w:sz w:val="22"/>
                <w:szCs w:val="22"/>
              </w:rPr>
              <w:t>I FUNKCJONALNE</w:t>
            </w:r>
          </w:p>
        </w:tc>
      </w:tr>
      <w:tr w:rsidR="0099634F" w:rsidRPr="00292467" w:rsidTr="00FC0ABA">
        <w:trPr>
          <w:trHeight w:val="14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Default="00FC0ABA" w:rsidP="0099634F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>Parametry infuzji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FC0ABA" w:rsidRDefault="00FC0ABA" w:rsidP="00FC0ABA">
            <w:pPr>
              <w:pStyle w:val="Akapitzlist"/>
              <w:numPr>
                <w:ilvl w:val="0"/>
                <w:numId w:val="9"/>
              </w:num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szybkość infuzji min. w zakresie:</w:t>
            </w:r>
            <w:r w:rsidRPr="00FC0ABA">
              <w:rPr>
                <w:rFonts w:ascii="Calibri" w:hAnsi="Calibri" w:cs="Calibri"/>
                <w:sz w:val="22"/>
                <w:szCs w:val="22"/>
              </w:rPr>
              <w:t xml:space="preserve"> 0,1 – 1200 ml/h</w:t>
            </w:r>
            <w:r w:rsidR="004F03D6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FC0ABA" w:rsidRPr="00FC0ABA" w:rsidRDefault="00FC0ABA" w:rsidP="00FC0ABA">
            <w:pPr>
              <w:pStyle w:val="Akapitzlist"/>
              <w:numPr>
                <w:ilvl w:val="0"/>
                <w:numId w:val="9"/>
              </w:num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>Dokładność infuzji: ±5%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  <w:r w:rsidRPr="00FC0ABA">
              <w:rPr>
                <w:rFonts w:ascii="Calibri" w:hAnsi="Calibri" w:cs="Calibri"/>
                <w:sz w:val="22"/>
                <w:szCs w:val="22"/>
              </w:rPr>
              <w:t xml:space="preserve"> zgodnie z normą PN-EN 60601-2-24</w:t>
            </w:r>
            <w:r w:rsidR="004F03D6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FC0ABA">
        <w:trPr>
          <w:trHeight w:val="1231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Default="00FC0ABA" w:rsidP="00292467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 xml:space="preserve">Możliwość programowania </w:t>
            </w:r>
            <w:r w:rsidR="004F03D6">
              <w:rPr>
                <w:rFonts w:ascii="Calibri" w:hAnsi="Calibri" w:cs="Calibri"/>
                <w:sz w:val="22"/>
                <w:szCs w:val="22"/>
              </w:rPr>
              <w:t xml:space="preserve">co najmniej </w:t>
            </w:r>
            <w:r w:rsidRPr="00FC0ABA">
              <w:rPr>
                <w:rFonts w:ascii="Calibri" w:hAnsi="Calibri" w:cs="Calibri"/>
                <w:sz w:val="22"/>
                <w:szCs w:val="22"/>
              </w:rPr>
              <w:t>w jednostkach:</w:t>
            </w:r>
          </w:p>
          <w:p w:rsidR="00FC0ABA" w:rsidRPr="00FC0ABA" w:rsidRDefault="00FC0ABA" w:rsidP="00FC0ABA">
            <w:pPr>
              <w:pStyle w:val="Akapitzlist"/>
              <w:numPr>
                <w:ilvl w:val="0"/>
                <w:numId w:val="10"/>
              </w:num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 xml:space="preserve">ml/min, </w:t>
            </w:r>
          </w:p>
          <w:p w:rsidR="00FC0ABA" w:rsidRPr="00FC0ABA" w:rsidRDefault="00FC0ABA" w:rsidP="00FC0ABA">
            <w:pPr>
              <w:pStyle w:val="Akapitzlist"/>
              <w:numPr>
                <w:ilvl w:val="0"/>
                <w:numId w:val="10"/>
              </w:num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 xml:space="preserve">ml/h, </w:t>
            </w:r>
          </w:p>
          <w:p w:rsidR="00FC0ABA" w:rsidRPr="00FC0ABA" w:rsidRDefault="00FC0ABA" w:rsidP="00FC0ABA">
            <w:pPr>
              <w:pStyle w:val="Akapitzlist"/>
              <w:numPr>
                <w:ilvl w:val="0"/>
                <w:numId w:val="10"/>
              </w:num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>ml/24h</w:t>
            </w:r>
            <w:r w:rsidR="004F03D6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41463B">
        <w:trPr>
          <w:trHeight w:val="1443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Default="00FC0ABA" w:rsidP="009C1D5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Dostępne typy infuzji (co najmniej):</w:t>
            </w:r>
          </w:p>
          <w:p w:rsidR="00FC0ABA" w:rsidRDefault="00FC0ABA" w:rsidP="00FC0ABA">
            <w:pPr>
              <w:pStyle w:val="Akapitzlist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>ciągła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FC0ABA" w:rsidRDefault="00FC0ABA" w:rsidP="00FC0ABA">
            <w:pPr>
              <w:pStyle w:val="Akapitzlist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>okresowa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FC0ABA" w:rsidRDefault="00FC0ABA" w:rsidP="00FC0ABA">
            <w:pPr>
              <w:pStyle w:val="Akapitzlist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>profilowa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FC0ABA" w:rsidRPr="00FC0ABA" w:rsidRDefault="00FC0ABA" w:rsidP="00FC0ABA">
            <w:pPr>
              <w:pStyle w:val="Akapitzlist"/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TPN.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FC0ABA">
        <w:trPr>
          <w:trHeight w:val="971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Default="00FC0ABA" w:rsidP="009610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Bolus: </w:t>
            </w:r>
          </w:p>
          <w:p w:rsidR="00FC0ABA" w:rsidRDefault="00FC0ABA" w:rsidP="00FC0ABA">
            <w:pPr>
              <w:pStyle w:val="Akapitzlist"/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automatyczny</w:t>
            </w:r>
            <w:r w:rsidR="0041463B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FC0ABA" w:rsidRPr="00FC0ABA" w:rsidRDefault="00FC0ABA" w:rsidP="00FC0ABA">
            <w:pPr>
              <w:pStyle w:val="Akapitzlist"/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manualny</w:t>
            </w:r>
            <w:r w:rsidR="0041463B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41463B">
        <w:trPr>
          <w:trHeight w:val="768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 najmniej 12 poziomów regulacji okluzji.</w:t>
            </w:r>
            <w:r w:rsidR="0041463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Pomiar ciśnienia okluzji min. w zakresie 75-900 mmHg.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41463B">
        <w:trPr>
          <w:trHeight w:val="124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Pompa wyposażona w systemy:</w:t>
            </w:r>
          </w:p>
          <w:p w:rsidR="00FC0ABA" w:rsidRDefault="00FC0ABA" w:rsidP="00FC0ABA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wykrywania okluzji,</w:t>
            </w:r>
          </w:p>
          <w:p w:rsidR="00FC0ABA" w:rsidRDefault="00FC0ABA" w:rsidP="00FC0ABA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wspomagania bolusa,</w:t>
            </w:r>
          </w:p>
          <w:p w:rsidR="00FC0ABA" w:rsidRPr="00FC0ABA" w:rsidRDefault="00FC0ABA" w:rsidP="00FC0ABA">
            <w:pPr>
              <w:pStyle w:val="Akapitzlist"/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szybkiego alarmowania.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6006C0">
        <w:trPr>
          <w:trHeight w:val="708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06C0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Automatyczna i manualna blokada interfejsu</w:t>
            </w:r>
            <w:r w:rsidR="006006C0">
              <w:rPr>
                <w:rFonts w:ascii="Calibri" w:hAnsi="Calibri" w:cs="Calibri"/>
                <w:sz w:val="22"/>
                <w:szCs w:val="22"/>
              </w:rPr>
              <w:t>.   Możliwość zabezpieczenia hasłem.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FC0ABA">
        <w:trPr>
          <w:trHeight w:val="52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Historia infuzji, min. 2000 zapisów.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Kolorowy ekran dot</w:t>
            </w:r>
            <w:r w:rsidR="0041463B">
              <w:rPr>
                <w:rFonts w:ascii="Calibri" w:hAnsi="Calibri" w:cs="Calibri"/>
                <w:sz w:val="22"/>
                <w:szCs w:val="22"/>
              </w:rPr>
              <w:t>ykowy wysokiej rozdzielczości o 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przekątnej min. 3,2 cala.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Klawiatura alfanumeryczna.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06C0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Intuicyjne menu kontekstowe.</w:t>
            </w:r>
          </w:p>
          <w:p w:rsidR="006006C0" w:rsidRDefault="006006C0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Interfejs w języku polskim.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Funkcja szybkiego startu infuzji.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Tryb dzienny i nocny.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Dedykowane funkcje do żywienia dojelitowego.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Default="00FC0ABA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Możliwość prowadzenia żywienia pozajelitowego.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C0ABA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ABA" w:rsidRPr="00292467" w:rsidRDefault="00FC0ABA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Default="00FC0ABA" w:rsidP="00FC0ABA">
            <w:pPr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>Zintegr</w:t>
            </w:r>
            <w:r w:rsidR="007514AF">
              <w:rPr>
                <w:rFonts w:ascii="Calibri" w:hAnsi="Calibri" w:cs="Calibri"/>
                <w:sz w:val="22"/>
                <w:szCs w:val="22"/>
              </w:rPr>
              <w:t>owany uchwyt i klamra montażowa</w:t>
            </w:r>
          </w:p>
          <w:p w:rsidR="00FC0ABA" w:rsidRDefault="00FC0ABA" w:rsidP="00FC0ABA">
            <w:pPr>
              <w:rPr>
                <w:rFonts w:ascii="Calibri" w:hAnsi="Calibri" w:cs="Calibri"/>
                <w:sz w:val="22"/>
                <w:szCs w:val="22"/>
              </w:rPr>
            </w:pPr>
            <w:r w:rsidRPr="00FC0ABA">
              <w:rPr>
                <w:rFonts w:ascii="Calibri" w:hAnsi="Calibri" w:cs="Calibri"/>
                <w:sz w:val="22"/>
                <w:szCs w:val="22"/>
              </w:rPr>
              <w:t>Kompaktowa, mobilna konstrukcja</w:t>
            </w:r>
            <w:r w:rsidR="007514AF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C0ABA" w:rsidRPr="00292467" w:rsidRDefault="00FC0AB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14AF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Pr="00292467" w:rsidRDefault="007514A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Pr="00FC0ABA" w:rsidRDefault="007514AF" w:rsidP="00FC0ABA">
            <w:pPr>
              <w:rPr>
                <w:rFonts w:ascii="Calibri" w:hAnsi="Calibri" w:cs="Calibri"/>
                <w:sz w:val="22"/>
                <w:szCs w:val="22"/>
              </w:rPr>
            </w:pPr>
            <w:r w:rsidRPr="007514AF">
              <w:rPr>
                <w:rFonts w:ascii="Calibri" w:hAnsi="Calibri" w:cs="Calibri"/>
                <w:sz w:val="22"/>
                <w:szCs w:val="22"/>
              </w:rPr>
              <w:t>Maksymalna masa urządzenia: ≤ 2,3 kg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14AF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Pr="00292467" w:rsidRDefault="007514A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Default="007514AF" w:rsidP="007514A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Zasilanie sieciowe </w:t>
            </w:r>
            <w:r w:rsidRPr="007514AF">
              <w:rPr>
                <w:rFonts w:ascii="Calibri" w:hAnsi="Calibri" w:cs="Calibri"/>
                <w:sz w:val="22"/>
                <w:szCs w:val="22"/>
              </w:rPr>
              <w:t>100–240 VAC, 50/60 Hz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6006C0" w:rsidRPr="00FC0ABA" w:rsidRDefault="006006C0" w:rsidP="007514AF">
            <w:pPr>
              <w:rPr>
                <w:rFonts w:ascii="Calibri" w:hAnsi="Calibri" w:cs="Calibri"/>
                <w:sz w:val="22"/>
                <w:szCs w:val="22"/>
              </w:rPr>
            </w:pPr>
            <w:r w:rsidRPr="006006C0">
              <w:rPr>
                <w:rFonts w:ascii="Calibri" w:hAnsi="Calibri" w:cs="Calibri"/>
                <w:sz w:val="22"/>
                <w:szCs w:val="22"/>
              </w:rPr>
              <w:t>Wbudowany zasilacz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14AF" w:rsidRPr="00292467" w:rsidTr="007514AF">
        <w:trPr>
          <w:trHeight w:val="947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Pr="00292467" w:rsidRDefault="007514A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Pr="00FC0ABA" w:rsidRDefault="007514AF" w:rsidP="007514A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Zasilanie wewnętrzne za pomocą </w:t>
            </w:r>
            <w:r w:rsidRPr="007514AF">
              <w:rPr>
                <w:rFonts w:ascii="Calibri" w:hAnsi="Calibri" w:cs="Calibri"/>
                <w:sz w:val="22"/>
                <w:szCs w:val="22"/>
              </w:rPr>
              <w:t>akumulator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Pr="007514AF">
              <w:rPr>
                <w:rFonts w:ascii="Calibri" w:hAnsi="Calibri" w:cs="Calibri"/>
                <w:sz w:val="22"/>
                <w:szCs w:val="22"/>
              </w:rPr>
              <w:t xml:space="preserve"> Ni-MH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Możliwość samodzielnej wymiany akumulatora.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14AF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Pr="00292467" w:rsidRDefault="007514A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Pr="00FC0ABA" w:rsidRDefault="007514AF" w:rsidP="007514A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Czas pracy na akumulatorze </w:t>
            </w:r>
            <w:r w:rsidRPr="007514AF">
              <w:rPr>
                <w:rFonts w:ascii="Calibri" w:hAnsi="Calibri" w:cs="Calibri"/>
                <w:sz w:val="22"/>
                <w:szCs w:val="22"/>
              </w:rPr>
              <w:t>minimum 15 godzin przy 25 ml/h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14AF" w:rsidRPr="00292467" w:rsidTr="00995528">
        <w:trPr>
          <w:trHeight w:val="68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Pr="00292467" w:rsidRDefault="007514A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Pr="00FC0ABA" w:rsidRDefault="007514AF" w:rsidP="006006C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Czas ładowania akumulatora </w:t>
            </w:r>
            <w:r w:rsidR="006006C0" w:rsidRPr="007514AF">
              <w:rPr>
                <w:rFonts w:ascii="Calibri" w:hAnsi="Calibri" w:cs="Calibri"/>
                <w:sz w:val="22"/>
                <w:szCs w:val="22"/>
              </w:rPr>
              <w:t>do 90%</w:t>
            </w:r>
            <w:r w:rsidR="006006C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514AF">
              <w:rPr>
                <w:rFonts w:ascii="Calibri" w:hAnsi="Calibri" w:cs="Calibri"/>
                <w:sz w:val="22"/>
                <w:szCs w:val="22"/>
              </w:rPr>
              <w:t>maksymalnie 3 godziny</w:t>
            </w:r>
            <w:r w:rsidR="006006C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14AF" w:rsidRPr="00292467" w:rsidTr="0041463B">
        <w:trPr>
          <w:trHeight w:val="1543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14AF" w:rsidRPr="00292467" w:rsidRDefault="007514A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06C0" w:rsidRDefault="006006C0" w:rsidP="006006C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Klasyfikacja i bezpieczeństwo:</w:t>
            </w:r>
          </w:p>
          <w:p w:rsidR="006006C0" w:rsidRPr="006006C0" w:rsidRDefault="006006C0" w:rsidP="006006C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6006C0">
              <w:rPr>
                <w:rFonts w:ascii="Calibri" w:hAnsi="Calibri" w:cs="Calibri"/>
                <w:sz w:val="22"/>
                <w:szCs w:val="22"/>
              </w:rPr>
              <w:t>Klasa ochrony: II</w:t>
            </w:r>
          </w:p>
          <w:p w:rsidR="006006C0" w:rsidRPr="006006C0" w:rsidRDefault="006006C0" w:rsidP="006006C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6006C0">
              <w:rPr>
                <w:rFonts w:ascii="Calibri" w:hAnsi="Calibri" w:cs="Calibri"/>
                <w:sz w:val="22"/>
                <w:szCs w:val="22"/>
              </w:rPr>
              <w:t>Typ części aplikacyjnej: CF</w:t>
            </w:r>
          </w:p>
          <w:p w:rsidR="006006C0" w:rsidRPr="006006C0" w:rsidRDefault="006006C0" w:rsidP="006006C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6006C0">
              <w:rPr>
                <w:rFonts w:ascii="Calibri" w:hAnsi="Calibri" w:cs="Calibri"/>
                <w:sz w:val="22"/>
                <w:szCs w:val="22"/>
              </w:rPr>
              <w:t>Odporność na defibrylację</w:t>
            </w:r>
          </w:p>
          <w:p w:rsidR="007514AF" w:rsidRPr="006006C0" w:rsidRDefault="006006C0" w:rsidP="006006C0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6006C0">
              <w:rPr>
                <w:rFonts w:ascii="Calibri" w:hAnsi="Calibri" w:cs="Calibri"/>
                <w:sz w:val="22"/>
                <w:szCs w:val="22"/>
              </w:rPr>
              <w:t>Stopień ochrony obudowy: IP22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514AF" w:rsidRPr="00292467" w:rsidRDefault="007514A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D9072E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9634F" w:rsidRPr="00292467" w:rsidRDefault="0099634F" w:rsidP="002C251B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INNE WYMAGANIA</w:t>
            </w:r>
          </w:p>
        </w:tc>
      </w:tr>
      <w:tr w:rsidR="0099634F" w:rsidRPr="00292467" w:rsidTr="00EE28AE">
        <w:trPr>
          <w:trHeight w:val="534"/>
        </w:trPr>
        <w:tc>
          <w:tcPr>
            <w:tcW w:w="6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9634F" w:rsidRPr="00292467" w:rsidRDefault="00995528" w:rsidP="00577DF1">
            <w:pPr>
              <w:rPr>
                <w:rFonts w:ascii="Calibri" w:hAnsi="Calibri" w:cs="Calibri"/>
                <w:sz w:val="22"/>
                <w:szCs w:val="22"/>
              </w:rPr>
            </w:pPr>
            <w:r w:rsidRPr="00995528">
              <w:rPr>
                <w:rFonts w:ascii="Calibri" w:hAnsi="Calibri" w:cs="Calibri"/>
                <w:sz w:val="22"/>
                <w:szCs w:val="22"/>
              </w:rPr>
              <w:t xml:space="preserve">Przedmiot zamówienia </w:t>
            </w:r>
            <w:r>
              <w:rPr>
                <w:rFonts w:ascii="Calibri" w:hAnsi="Calibri" w:cs="Calibri"/>
                <w:sz w:val="22"/>
                <w:szCs w:val="22"/>
              </w:rPr>
              <w:t>fabrycznie nowy</w:t>
            </w:r>
            <w:r w:rsidR="0099634F" w:rsidRPr="0029246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7409B0">
        <w:trPr>
          <w:trHeight w:val="1536"/>
        </w:trPr>
        <w:tc>
          <w:tcPr>
            <w:tcW w:w="606" w:type="dxa"/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99634F" w:rsidRPr="00292467" w:rsidRDefault="00F01961" w:rsidP="00EC6E0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</w:t>
            </w:r>
            <w:r w:rsidR="0099634F" w:rsidRPr="00292467">
              <w:rPr>
                <w:rFonts w:ascii="Calibri" w:hAnsi="Calibri" w:cs="Calibri"/>
                <w:sz w:val="22"/>
                <w:szCs w:val="22"/>
              </w:rPr>
              <w:t xml:space="preserve"> oznakowan</w:t>
            </w:r>
            <w:r w:rsidR="009C1D54">
              <w:rPr>
                <w:rFonts w:ascii="Calibri" w:hAnsi="Calibri" w:cs="Calibri"/>
                <w:sz w:val="22"/>
                <w:szCs w:val="22"/>
              </w:rPr>
              <w:t>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9634F" w:rsidRPr="00292467">
              <w:rPr>
                <w:rFonts w:ascii="Calibri" w:hAnsi="Calibri" w:cs="Calibri"/>
                <w:sz w:val="22"/>
                <w:szCs w:val="22"/>
              </w:rPr>
              <w:t>znakiem CE zgodne z wymaganiami UE, a jeżeli ocena zgodności była przeprowadzana z udziałem jednostki notyfikowanej, to obok znaku CE ma być umieszczony numer identyfikacyjny tej jednostki.</w:t>
            </w:r>
          </w:p>
        </w:tc>
        <w:tc>
          <w:tcPr>
            <w:tcW w:w="1606" w:type="dxa"/>
            <w:shd w:val="clear" w:color="auto" w:fill="auto"/>
          </w:tcPr>
          <w:p w:rsidR="0099634F" w:rsidRPr="00292467" w:rsidRDefault="0099634F" w:rsidP="00B150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9634F" w:rsidRPr="00292467" w:rsidRDefault="0099634F" w:rsidP="00B150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7409B0">
        <w:trPr>
          <w:trHeight w:val="694"/>
        </w:trPr>
        <w:tc>
          <w:tcPr>
            <w:tcW w:w="606" w:type="dxa"/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99634F" w:rsidRPr="00292467" w:rsidRDefault="0099634F" w:rsidP="001804AA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Instrukcja obsługi w języku polskim w formie papierowej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9634F" w:rsidRPr="00292467" w:rsidTr="00FC54E8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:rsidR="0099634F" w:rsidRPr="00292467" w:rsidRDefault="0099634F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99634F" w:rsidRPr="00292467" w:rsidRDefault="0099634F" w:rsidP="00EC6E00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Gwarancja min. 24 miesiące liczone od dnia protokolarnego odbioru</w:t>
            </w:r>
            <w:r w:rsidR="00EC6E0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01961">
              <w:rPr>
                <w:rFonts w:ascii="Calibri" w:hAnsi="Calibri" w:cs="Calibri"/>
                <w:sz w:val="22"/>
                <w:szCs w:val="22"/>
              </w:rPr>
              <w:t>przedmiotu zamówienia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1606" w:type="dxa"/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bottom w:val="single" w:sz="4" w:space="0" w:color="auto"/>
            </w:tcBorders>
            <w:shd w:val="clear" w:color="auto" w:fill="auto"/>
          </w:tcPr>
          <w:p w:rsidR="0099634F" w:rsidRPr="00292467" w:rsidRDefault="009963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639CD" w:rsidRPr="00292467" w:rsidRDefault="004639CD" w:rsidP="004E2028">
      <w:pPr>
        <w:spacing w:before="360"/>
        <w:rPr>
          <w:rFonts w:ascii="Calibri" w:hAnsi="Calibri" w:cs="Calibri"/>
          <w:b/>
          <w:sz w:val="22"/>
          <w:szCs w:val="22"/>
          <w:u w:val="single"/>
        </w:rPr>
      </w:pPr>
      <w:r w:rsidRPr="00292467">
        <w:rPr>
          <w:rFonts w:ascii="Calibri" w:hAnsi="Calibri" w:cs="Calibri"/>
          <w:sz w:val="22"/>
          <w:szCs w:val="22"/>
        </w:rPr>
        <w:t>*</w:t>
      </w:r>
      <w:r w:rsidRPr="00292467">
        <w:rPr>
          <w:rFonts w:ascii="Calibri" w:hAnsi="Calibri" w:cs="Calibri"/>
          <w:b/>
          <w:sz w:val="22"/>
          <w:szCs w:val="22"/>
        </w:rPr>
        <w:t xml:space="preserve"> Uwaga!</w:t>
      </w:r>
    </w:p>
    <w:p w:rsidR="004639CD" w:rsidRPr="00292467" w:rsidRDefault="004639CD" w:rsidP="003E3F90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W powyższej tabeli kolumnę nr 3 wypełnia Wykonawca wpisując odpowiednio TAK lub NIE. </w:t>
      </w:r>
    </w:p>
    <w:p w:rsidR="007823A2" w:rsidRPr="00292467" w:rsidRDefault="004639CD" w:rsidP="001D1608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W przypadku zaznaczenia w kolumnie nr 3 opcji NIE lub w przypadku niespełnienia</w:t>
      </w:r>
      <w:r w:rsidR="003E3F90" w:rsidRPr="00292467">
        <w:rPr>
          <w:rFonts w:ascii="Calibri" w:hAnsi="Calibri" w:cs="Calibri"/>
          <w:sz w:val="22"/>
          <w:szCs w:val="22"/>
        </w:rPr>
        <w:t xml:space="preserve"> minimalnych wymagań Zamawiającego, określonych w powyższej tabeli</w:t>
      </w:r>
      <w:r w:rsidRPr="00292467">
        <w:rPr>
          <w:rFonts w:ascii="Calibri" w:hAnsi="Calibri" w:cs="Calibri"/>
          <w:sz w:val="22"/>
          <w:szCs w:val="22"/>
        </w:rPr>
        <w:t xml:space="preserve"> ofer</w:t>
      </w:r>
      <w:r w:rsidR="001D59F4" w:rsidRPr="00292467">
        <w:rPr>
          <w:rFonts w:ascii="Calibri" w:hAnsi="Calibri" w:cs="Calibri"/>
          <w:sz w:val="22"/>
          <w:szCs w:val="22"/>
        </w:rPr>
        <w:t>ta Wykonawcy zostanie odrzucona</w:t>
      </w:r>
      <w:r w:rsidRPr="00292467">
        <w:rPr>
          <w:rFonts w:ascii="Calibri" w:hAnsi="Calibri" w:cs="Calibri"/>
          <w:sz w:val="22"/>
          <w:szCs w:val="22"/>
        </w:rPr>
        <w:t xml:space="preserve">. </w:t>
      </w:r>
    </w:p>
    <w:p w:rsidR="003B5458" w:rsidRDefault="003B5458" w:rsidP="003B54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41463B" w:rsidRPr="0002653B" w:rsidRDefault="0041463B" w:rsidP="0041463B">
      <w:pPr>
        <w:spacing w:line="259" w:lineRule="auto"/>
        <w:rPr>
          <w:rFonts w:ascii="Calibri" w:hAnsi="Calibri" w:cs="Calibri"/>
          <w:sz w:val="22"/>
        </w:rPr>
      </w:pPr>
      <w:r w:rsidRPr="00636990">
        <w:rPr>
          <w:rFonts w:ascii="Calibri" w:hAnsi="Calibri" w:cs="Calibri"/>
          <w:b/>
          <w:sz w:val="22"/>
        </w:rPr>
        <w:t>WYPEŁNIA WYKONAWCA:</w:t>
      </w:r>
    </w:p>
    <w:p w:rsidR="0041463B" w:rsidRDefault="0041463B" w:rsidP="0041463B">
      <w:pPr>
        <w:rPr>
          <w:rFonts w:ascii="Calibri" w:hAnsi="Calibri" w:cs="Calibri"/>
          <w:sz w:val="22"/>
        </w:rPr>
      </w:pPr>
    </w:p>
    <w:tbl>
      <w:tblPr>
        <w:tblW w:w="914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6020"/>
      </w:tblGrid>
      <w:tr w:rsidR="0041463B" w:rsidRPr="00636990" w:rsidTr="00EF1D3C">
        <w:trPr>
          <w:trHeight w:val="885"/>
        </w:trPr>
        <w:tc>
          <w:tcPr>
            <w:tcW w:w="3120" w:type="dxa"/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Nazwa Wykonawcy: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1463B" w:rsidRPr="00636990" w:rsidTr="00EF1D3C">
        <w:trPr>
          <w:trHeight w:val="450"/>
        </w:trPr>
        <w:tc>
          <w:tcPr>
            <w:tcW w:w="3120" w:type="dxa"/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1463B" w:rsidRPr="00636990" w:rsidTr="00EF1D3C">
        <w:trPr>
          <w:trHeight w:val="450"/>
        </w:trPr>
        <w:tc>
          <w:tcPr>
            <w:tcW w:w="3120" w:type="dxa"/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REGON: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1463B" w:rsidRPr="00636990" w:rsidTr="00EF1D3C">
        <w:trPr>
          <w:trHeight w:val="450"/>
        </w:trPr>
        <w:tc>
          <w:tcPr>
            <w:tcW w:w="3120" w:type="dxa"/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KRS:*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1463B" w:rsidRPr="00636990" w:rsidTr="00EF1D3C">
        <w:trPr>
          <w:trHeight w:val="904"/>
        </w:trPr>
        <w:tc>
          <w:tcPr>
            <w:tcW w:w="3120" w:type="dxa"/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Adres:</w:t>
            </w:r>
          </w:p>
        </w:tc>
        <w:tc>
          <w:tcPr>
            <w:tcW w:w="6020" w:type="dxa"/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1463B" w:rsidRPr="00636990" w:rsidTr="00EF1D3C">
        <w:trPr>
          <w:trHeight w:val="450"/>
        </w:trPr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adres email, tel. Kontaktowy:</w:t>
            </w:r>
          </w:p>
        </w:tc>
        <w:tc>
          <w:tcPr>
            <w:tcW w:w="60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1463B" w:rsidRPr="00636990" w:rsidRDefault="0041463B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699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1463B" w:rsidRPr="00636990" w:rsidTr="00EF1D3C">
        <w:trPr>
          <w:trHeight w:val="70"/>
        </w:trPr>
        <w:tc>
          <w:tcPr>
            <w:tcW w:w="9140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41463B" w:rsidRPr="00636990" w:rsidRDefault="0041463B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1463B" w:rsidRPr="00636990" w:rsidTr="00EF1D3C">
        <w:trPr>
          <w:trHeight w:val="450"/>
        </w:trPr>
        <w:tc>
          <w:tcPr>
            <w:tcW w:w="3120" w:type="dxa"/>
            <w:shd w:val="clear" w:color="auto" w:fill="auto"/>
            <w:vAlign w:val="center"/>
          </w:tcPr>
          <w:p w:rsidR="0041463B" w:rsidRPr="00636990" w:rsidRDefault="009B7C8C" w:rsidP="00EF1D3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Cena jednostkowa netto</w:t>
            </w:r>
            <w:r w:rsidR="0041463B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6020" w:type="dxa"/>
            <w:shd w:val="clear" w:color="auto" w:fill="auto"/>
            <w:vAlign w:val="center"/>
          </w:tcPr>
          <w:p w:rsidR="0041463B" w:rsidRPr="00636990" w:rsidRDefault="0041463B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7C8C" w:rsidRPr="00636990" w:rsidTr="00EF1D3C">
        <w:trPr>
          <w:trHeight w:val="450"/>
        </w:trPr>
        <w:tc>
          <w:tcPr>
            <w:tcW w:w="3120" w:type="dxa"/>
            <w:shd w:val="clear" w:color="auto" w:fill="auto"/>
            <w:vAlign w:val="center"/>
          </w:tcPr>
          <w:p w:rsidR="009B7C8C" w:rsidRPr="009B7C8C" w:rsidRDefault="009B7C8C" w:rsidP="009B7C8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7C8C">
              <w:rPr>
                <w:rFonts w:ascii="Calibri" w:hAnsi="Calibri" w:cs="Calibri"/>
                <w:color w:val="000000"/>
                <w:sz w:val="22"/>
                <w:szCs w:val="22"/>
              </w:rPr>
              <w:t>War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tość netto (cena za 4 szt.):</w:t>
            </w:r>
          </w:p>
        </w:tc>
        <w:tc>
          <w:tcPr>
            <w:tcW w:w="6020" w:type="dxa"/>
            <w:shd w:val="clear" w:color="auto" w:fill="auto"/>
            <w:vAlign w:val="center"/>
          </w:tcPr>
          <w:p w:rsidR="009B7C8C" w:rsidRPr="00636990" w:rsidRDefault="009B7C8C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1463B" w:rsidRPr="00636990" w:rsidTr="00EF1D3C">
        <w:trPr>
          <w:trHeight w:val="450"/>
        </w:trPr>
        <w:tc>
          <w:tcPr>
            <w:tcW w:w="3120" w:type="dxa"/>
            <w:shd w:val="clear" w:color="auto" w:fill="auto"/>
            <w:vAlign w:val="center"/>
          </w:tcPr>
          <w:p w:rsidR="0041463B" w:rsidRPr="00636990" w:rsidRDefault="0041463B" w:rsidP="00EF1D3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VAT:</w:t>
            </w:r>
          </w:p>
        </w:tc>
        <w:tc>
          <w:tcPr>
            <w:tcW w:w="6020" w:type="dxa"/>
            <w:shd w:val="clear" w:color="auto" w:fill="auto"/>
            <w:vAlign w:val="center"/>
          </w:tcPr>
          <w:p w:rsidR="0041463B" w:rsidRPr="00636990" w:rsidRDefault="0041463B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1463B" w:rsidRPr="00636990" w:rsidTr="00EF1D3C">
        <w:trPr>
          <w:trHeight w:val="450"/>
        </w:trPr>
        <w:tc>
          <w:tcPr>
            <w:tcW w:w="3120" w:type="dxa"/>
            <w:shd w:val="clear" w:color="auto" w:fill="auto"/>
            <w:vAlign w:val="center"/>
          </w:tcPr>
          <w:p w:rsidR="0041463B" w:rsidRPr="00636990" w:rsidRDefault="0041463B" w:rsidP="00EF1D3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Wartość brutto:</w:t>
            </w:r>
          </w:p>
        </w:tc>
        <w:tc>
          <w:tcPr>
            <w:tcW w:w="6020" w:type="dxa"/>
            <w:shd w:val="clear" w:color="auto" w:fill="auto"/>
            <w:vAlign w:val="center"/>
          </w:tcPr>
          <w:p w:rsidR="0041463B" w:rsidRPr="00636990" w:rsidRDefault="0041463B" w:rsidP="00EF1D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41463B" w:rsidRDefault="0041463B" w:rsidP="003B54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41463B" w:rsidSect="007409B0">
      <w:pgSz w:w="11906" w:h="16838"/>
      <w:pgMar w:top="1077" w:right="851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C1F" w:rsidRDefault="00A00C1F" w:rsidP="007409B0">
      <w:r>
        <w:separator/>
      </w:r>
    </w:p>
  </w:endnote>
  <w:endnote w:type="continuationSeparator" w:id="0">
    <w:p w:rsidR="00A00C1F" w:rsidRDefault="00A00C1F" w:rsidP="0074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C1F" w:rsidRDefault="00A00C1F" w:rsidP="007409B0">
      <w:r>
        <w:separator/>
      </w:r>
    </w:p>
  </w:footnote>
  <w:footnote w:type="continuationSeparator" w:id="0">
    <w:p w:rsidR="00A00C1F" w:rsidRDefault="00A00C1F" w:rsidP="00740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D2DEB"/>
    <w:multiLevelType w:val="multilevel"/>
    <w:tmpl w:val="CEA65B6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11AAE"/>
    <w:multiLevelType w:val="hybridMultilevel"/>
    <w:tmpl w:val="CEA65B66"/>
    <w:lvl w:ilvl="0" w:tplc="0415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858C2"/>
    <w:multiLevelType w:val="hybridMultilevel"/>
    <w:tmpl w:val="FEBE6B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53275"/>
    <w:multiLevelType w:val="hybridMultilevel"/>
    <w:tmpl w:val="59161C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21855"/>
    <w:multiLevelType w:val="hybridMultilevel"/>
    <w:tmpl w:val="517096AC"/>
    <w:lvl w:ilvl="0" w:tplc="A77E2C5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32155"/>
    <w:multiLevelType w:val="hybridMultilevel"/>
    <w:tmpl w:val="C9FAEF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E7F5B"/>
    <w:multiLevelType w:val="hybridMultilevel"/>
    <w:tmpl w:val="203A9CB6"/>
    <w:lvl w:ilvl="0" w:tplc="BA2E179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73B5C"/>
    <w:multiLevelType w:val="hybridMultilevel"/>
    <w:tmpl w:val="432A0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A6406"/>
    <w:multiLevelType w:val="hybridMultilevel"/>
    <w:tmpl w:val="24AC5166"/>
    <w:lvl w:ilvl="0" w:tplc="48C8A7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010DF"/>
    <w:multiLevelType w:val="hybridMultilevel"/>
    <w:tmpl w:val="5386CF7A"/>
    <w:lvl w:ilvl="0" w:tplc="37DC60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  <w:vertAlign w:val="superscrip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B4496D"/>
    <w:multiLevelType w:val="hybridMultilevel"/>
    <w:tmpl w:val="52B8D2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DA4122"/>
    <w:multiLevelType w:val="hybridMultilevel"/>
    <w:tmpl w:val="3886E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949B1"/>
    <w:multiLevelType w:val="hybridMultilevel"/>
    <w:tmpl w:val="12A805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71793"/>
    <w:multiLevelType w:val="hybridMultilevel"/>
    <w:tmpl w:val="7E561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3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11"/>
  </w:num>
  <w:num w:numId="10">
    <w:abstractNumId w:val="2"/>
  </w:num>
  <w:num w:numId="11">
    <w:abstractNumId w:val="12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A2"/>
    <w:rsid w:val="000044F4"/>
    <w:rsid w:val="00013673"/>
    <w:rsid w:val="000213BD"/>
    <w:rsid w:val="0002329F"/>
    <w:rsid w:val="00023946"/>
    <w:rsid w:val="000240E5"/>
    <w:rsid w:val="00030B04"/>
    <w:rsid w:val="0003136A"/>
    <w:rsid w:val="0003168E"/>
    <w:rsid w:val="00032C5E"/>
    <w:rsid w:val="00047D9E"/>
    <w:rsid w:val="00065602"/>
    <w:rsid w:val="0008347F"/>
    <w:rsid w:val="000B4C4B"/>
    <w:rsid w:val="000D483A"/>
    <w:rsid w:val="000E34ED"/>
    <w:rsid w:val="000F1489"/>
    <w:rsid w:val="0011327D"/>
    <w:rsid w:val="0013392E"/>
    <w:rsid w:val="00150A25"/>
    <w:rsid w:val="00164EBF"/>
    <w:rsid w:val="00167C94"/>
    <w:rsid w:val="001743F2"/>
    <w:rsid w:val="001804AA"/>
    <w:rsid w:val="001A0651"/>
    <w:rsid w:val="001B275E"/>
    <w:rsid w:val="001B2883"/>
    <w:rsid w:val="001B2BB9"/>
    <w:rsid w:val="001B7178"/>
    <w:rsid w:val="001D1608"/>
    <w:rsid w:val="001D59F4"/>
    <w:rsid w:val="002212B1"/>
    <w:rsid w:val="002313EA"/>
    <w:rsid w:val="0027387C"/>
    <w:rsid w:val="00283630"/>
    <w:rsid w:val="00292467"/>
    <w:rsid w:val="002C251B"/>
    <w:rsid w:val="002C4B3B"/>
    <w:rsid w:val="003015C7"/>
    <w:rsid w:val="00304108"/>
    <w:rsid w:val="00304793"/>
    <w:rsid w:val="00337090"/>
    <w:rsid w:val="00346622"/>
    <w:rsid w:val="00364C3A"/>
    <w:rsid w:val="0037589C"/>
    <w:rsid w:val="003851F1"/>
    <w:rsid w:val="00394135"/>
    <w:rsid w:val="00395185"/>
    <w:rsid w:val="0039590F"/>
    <w:rsid w:val="003A6B89"/>
    <w:rsid w:val="003B5458"/>
    <w:rsid w:val="003B79F6"/>
    <w:rsid w:val="003B7CF8"/>
    <w:rsid w:val="003D20BB"/>
    <w:rsid w:val="003E3F90"/>
    <w:rsid w:val="003E43AE"/>
    <w:rsid w:val="0041303F"/>
    <w:rsid w:val="0041463B"/>
    <w:rsid w:val="00417FB8"/>
    <w:rsid w:val="00432B67"/>
    <w:rsid w:val="00460823"/>
    <w:rsid w:val="004639CD"/>
    <w:rsid w:val="004A2A42"/>
    <w:rsid w:val="004C0277"/>
    <w:rsid w:val="004C0A42"/>
    <w:rsid w:val="004C0CA1"/>
    <w:rsid w:val="004C6119"/>
    <w:rsid w:val="004D0AF6"/>
    <w:rsid w:val="004D49FE"/>
    <w:rsid w:val="004E2028"/>
    <w:rsid w:val="004F03D6"/>
    <w:rsid w:val="005048FE"/>
    <w:rsid w:val="00577DF1"/>
    <w:rsid w:val="005A14FC"/>
    <w:rsid w:val="005C6C54"/>
    <w:rsid w:val="005D67F6"/>
    <w:rsid w:val="005F1B24"/>
    <w:rsid w:val="006006C0"/>
    <w:rsid w:val="00607200"/>
    <w:rsid w:val="00607E0C"/>
    <w:rsid w:val="00617DA6"/>
    <w:rsid w:val="00637D44"/>
    <w:rsid w:val="00641A6A"/>
    <w:rsid w:val="00643411"/>
    <w:rsid w:val="00656B8A"/>
    <w:rsid w:val="00667E8B"/>
    <w:rsid w:val="00670C70"/>
    <w:rsid w:val="006F2AF6"/>
    <w:rsid w:val="007409B0"/>
    <w:rsid w:val="007514AF"/>
    <w:rsid w:val="007559D5"/>
    <w:rsid w:val="007626CF"/>
    <w:rsid w:val="007823A2"/>
    <w:rsid w:val="00786042"/>
    <w:rsid w:val="00795DE5"/>
    <w:rsid w:val="007C28A8"/>
    <w:rsid w:val="007C7FDF"/>
    <w:rsid w:val="00801380"/>
    <w:rsid w:val="00820191"/>
    <w:rsid w:val="0082059B"/>
    <w:rsid w:val="00821655"/>
    <w:rsid w:val="008277B3"/>
    <w:rsid w:val="00832D07"/>
    <w:rsid w:val="00835257"/>
    <w:rsid w:val="0083592D"/>
    <w:rsid w:val="008463E4"/>
    <w:rsid w:val="00881678"/>
    <w:rsid w:val="008B04F9"/>
    <w:rsid w:val="008B2D51"/>
    <w:rsid w:val="008B3902"/>
    <w:rsid w:val="00961060"/>
    <w:rsid w:val="00975BD8"/>
    <w:rsid w:val="009837F3"/>
    <w:rsid w:val="0099204F"/>
    <w:rsid w:val="00995528"/>
    <w:rsid w:val="0099634F"/>
    <w:rsid w:val="009A28E4"/>
    <w:rsid w:val="009B7C8C"/>
    <w:rsid w:val="009C1A01"/>
    <w:rsid w:val="009C1D54"/>
    <w:rsid w:val="00A00C1F"/>
    <w:rsid w:val="00A11590"/>
    <w:rsid w:val="00A21F54"/>
    <w:rsid w:val="00A34A9F"/>
    <w:rsid w:val="00A72185"/>
    <w:rsid w:val="00A76698"/>
    <w:rsid w:val="00AC199A"/>
    <w:rsid w:val="00AC39F1"/>
    <w:rsid w:val="00B0282D"/>
    <w:rsid w:val="00B077E1"/>
    <w:rsid w:val="00B150E0"/>
    <w:rsid w:val="00B3182D"/>
    <w:rsid w:val="00B413D4"/>
    <w:rsid w:val="00B47BA8"/>
    <w:rsid w:val="00B772A3"/>
    <w:rsid w:val="00BB43B5"/>
    <w:rsid w:val="00BC1F3E"/>
    <w:rsid w:val="00BE6374"/>
    <w:rsid w:val="00BF0D24"/>
    <w:rsid w:val="00C01D23"/>
    <w:rsid w:val="00C24E9E"/>
    <w:rsid w:val="00C42C19"/>
    <w:rsid w:val="00C6184B"/>
    <w:rsid w:val="00C62A39"/>
    <w:rsid w:val="00C6474A"/>
    <w:rsid w:val="00C67DC8"/>
    <w:rsid w:val="00C83807"/>
    <w:rsid w:val="00CC3324"/>
    <w:rsid w:val="00D32101"/>
    <w:rsid w:val="00D42886"/>
    <w:rsid w:val="00D6628F"/>
    <w:rsid w:val="00D801F2"/>
    <w:rsid w:val="00D82547"/>
    <w:rsid w:val="00D855C6"/>
    <w:rsid w:val="00D9072E"/>
    <w:rsid w:val="00D946DF"/>
    <w:rsid w:val="00DB7098"/>
    <w:rsid w:val="00DD3101"/>
    <w:rsid w:val="00DE4CE0"/>
    <w:rsid w:val="00DE521A"/>
    <w:rsid w:val="00DF205F"/>
    <w:rsid w:val="00E102DF"/>
    <w:rsid w:val="00E4109B"/>
    <w:rsid w:val="00E41621"/>
    <w:rsid w:val="00E47C14"/>
    <w:rsid w:val="00E66DC7"/>
    <w:rsid w:val="00E670F2"/>
    <w:rsid w:val="00E8023C"/>
    <w:rsid w:val="00E91DC6"/>
    <w:rsid w:val="00E969C3"/>
    <w:rsid w:val="00EB34D5"/>
    <w:rsid w:val="00EC6E00"/>
    <w:rsid w:val="00ED4D75"/>
    <w:rsid w:val="00EE0266"/>
    <w:rsid w:val="00EE28AE"/>
    <w:rsid w:val="00F01961"/>
    <w:rsid w:val="00F04BAB"/>
    <w:rsid w:val="00F11680"/>
    <w:rsid w:val="00F4400C"/>
    <w:rsid w:val="00F4491B"/>
    <w:rsid w:val="00FC0ABA"/>
    <w:rsid w:val="00FC54E8"/>
    <w:rsid w:val="00FD6365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A280B8E-A0CD-4C6B-9396-C85D5C753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82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409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09B0"/>
    <w:rPr>
      <w:sz w:val="24"/>
      <w:szCs w:val="24"/>
    </w:rPr>
  </w:style>
  <w:style w:type="paragraph" w:styleId="Stopka">
    <w:name w:val="footer"/>
    <w:basedOn w:val="Normalny"/>
    <w:link w:val="StopkaZnak"/>
    <w:rsid w:val="007409B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409B0"/>
    <w:rPr>
      <w:sz w:val="24"/>
      <w:szCs w:val="24"/>
    </w:rPr>
  </w:style>
  <w:style w:type="paragraph" w:styleId="Tekstdymka">
    <w:name w:val="Balloon Text"/>
    <w:basedOn w:val="Normalny"/>
    <w:link w:val="TekstdymkaZnak"/>
    <w:rsid w:val="00F019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0196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C0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1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2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8645C-2EB3-4970-A112-77E3B75A0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F6A9ABBE.dotm</Template>
  <TotalTime>76</TotalTime>
  <Pages>3</Pages>
  <Words>465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Lp</vt:lpstr>
    </vt:vector>
  </TitlesOfParts>
  <Company>zozopole</Company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</dc:title>
  <dc:creator>kierownikDAG</dc:creator>
  <cp:lastModifiedBy>Joanna Kotwica</cp:lastModifiedBy>
  <cp:revision>22</cp:revision>
  <cp:lastPrinted>2016-10-11T10:10:00Z</cp:lastPrinted>
  <dcterms:created xsi:type="dcterms:W3CDTF">2026-03-09T10:32:00Z</dcterms:created>
  <dcterms:modified xsi:type="dcterms:W3CDTF">2026-04-30T13:26:00Z</dcterms:modified>
</cp:coreProperties>
</file>